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120"/>
        <w:ind w:left="0" w:right="0" w:hanging="0"/>
        <w:textAlignment w:val="baseline"/>
        <w:outlineLvl w:val="0"/>
        <w:rPr>
          <w:rFonts w:ascii="PT Serif" w:hAnsi="PT Serif" w:eastAsia="Times New Roman" w:cs="Times New Roman"/>
          <w:color w:val="444444"/>
          <w:spacing w:val="-12"/>
          <w:kern w:val="2"/>
          <w:sz w:val="63"/>
          <w:szCs w:val="63"/>
          <w:lang w:eastAsia="sk-SK"/>
        </w:rPr>
      </w:pPr>
      <w:r>
        <w:rPr>
          <w:rFonts w:eastAsia="Times New Roman" w:cs="Times New Roman" w:ascii="PT Serif" w:hAnsi="PT Serif"/>
          <w:color w:val="444444"/>
          <w:spacing w:val="-12"/>
          <w:kern w:val="2"/>
          <w:sz w:val="63"/>
          <w:szCs w:val="63"/>
          <w:lang w:eastAsia="sk-SK"/>
        </w:rPr>
        <w:t>Otwarte Zawody w Radioorientacji Sportowej 3-4.10.2020 Gmina Zamość – Regulamin</w:t>
      </w:r>
    </w:p>
    <w:p>
      <w:pPr>
        <w:pStyle w:val="Normal"/>
        <w:shd w:val="clear" w:color="auto" w:fill="FFFFFF"/>
        <w:spacing w:before="0" w:after="240"/>
        <w:ind w:left="0" w:right="0" w:hanging="0"/>
        <w:jc w:val="left"/>
        <w:textAlignment w:val="baseline"/>
        <w:rPr>
          <w:rFonts w:ascii="PT Serif" w:hAnsi="PT Serif" w:eastAsia="Times New Roman" w:cs="Times New Roman"/>
          <w:caps/>
          <w:color w:val="AAAAAA"/>
          <w:sz w:val="21"/>
          <w:szCs w:val="21"/>
          <w:lang w:eastAsia="sk-SK"/>
        </w:rPr>
      </w:pPr>
      <w:r>
        <w:rPr>
          <w:rFonts w:eastAsia="Times New Roman" w:cs="Times New Roman" w:ascii="PT Serif" w:hAnsi="PT Serif"/>
          <w:caps/>
          <w:color w:val="AAAAAA"/>
          <w:sz w:val="21"/>
          <w:szCs w:val="21"/>
          <w:lang w:eastAsia="sk-SK"/>
        </w:rPr>
        <w:t>OPUBLIKOWANE 11 WRZEŚNIA 2020 · ZAKTUALIZOWANE 11 WRZEŚNIA 2020</w:t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/>
        <w:drawing>
          <wp:inline distT="0" distB="0" distL="0" distR="0">
            <wp:extent cx="6416040" cy="3390900"/>
            <wp:effectExtent l="0" t="0" r="0" b="0"/>
            <wp:docPr id="1" name="Obrázok 1" descr="http://azymutsiedliska.cba.pl/azymut/wp-content/uploads/2020/09/loga-zawody-rs-2020.pn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azymutsiedliska.cba.pl/azymut/wp-content/uploads/2020/09/loga-zawody-rs-2020.pn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OTWARTE ZAWODY  W RADIOORIENTACJI SPORTOWEJ</w:t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„</w:t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MEMORIAŁ im. Z. STRZEMIECZNEGO”</w:t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03.10.2020 Gmina Zamość</w:t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inherit" w:hAnsi="inherit" w:eastAsia="Times New Roman" w:cs="Times New Roman"/>
          <w:b/>
          <w:b/>
          <w:bCs/>
          <w:i/>
          <w:i/>
          <w:i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„</w:t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BIEG HUBERTA”</w:t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  <w:t> 04.10.2020 Gmina Zamość</w:t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inherit" w:hAnsi="inherit" w:eastAsia="Times New Roman" w:cs="Times New Roman"/>
          <w:b/>
          <w:b/>
          <w:bCs/>
          <w:i/>
          <w:i/>
          <w:i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i/>
          <w:iCs/>
          <w:color w:val="666666"/>
          <w:sz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0" w:right="-2400" w:hanging="360"/>
        <w:jc w:val="left"/>
        <w:textAlignment w:val="baseline"/>
        <w:rPr>
          <w:rFonts w:ascii="inherit" w:hAnsi="inherit" w:eastAsia="Times New Roman" w:cs="Times New Roman"/>
          <w:b/>
          <w:b/>
          <w:bCs/>
          <w:color w:val="666666"/>
          <w:sz w:val="27"/>
          <w:szCs w:val="27"/>
          <w:lang w:eastAsia="sk-SK"/>
        </w:rPr>
      </w:pPr>
      <w:r>
        <w:rPr/>
        <w:drawing>
          <wp:inline distT="0" distB="0" distL="0" distR="0">
            <wp:extent cx="1720850" cy="1880870"/>
            <wp:effectExtent l="0" t="0" r="0" b="0"/>
            <wp:docPr id="2" name="Obrázok 2" descr="http://azymutsiedliska.cba.pl/azymut/wp-content/uploads/2018/04/logo-azymut-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http://azymutsiedliska.cba.pl/azymut/wp-content/uploads/2018/04/logo-azymut-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inherit" w:hAnsi="inherit"/>
          <w:b/>
          <w:bCs/>
          <w:color w:val="666666"/>
          <w:sz w:val="27"/>
          <w:szCs w:val="27"/>
          <w:lang w:eastAsia="sk-SK"/>
        </w:rPr>
        <w:t xml:space="preserve">   </w:t>
      </w:r>
      <w:r>
        <w:rPr/>
        <w:drawing>
          <wp:inline distT="0" distB="0" distL="0" distR="0">
            <wp:extent cx="1493520" cy="1882140"/>
            <wp:effectExtent l="0" t="0" r="0" b="0"/>
            <wp:docPr id="3" name="Obrázok 3" descr="http://azymutsiedliska.cba.pl/azymut/wp-content/uploads/2015/02/Gmina-Zamos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http://azymutsiedliska.cba.pl/azymut/wp-content/uploads/2015/02/Gmina-Zamos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inherit" w:hAnsi="inherit"/>
          <w:b/>
          <w:bCs/>
          <w:color w:val="666666"/>
          <w:sz w:val="27"/>
          <w:szCs w:val="27"/>
          <w:lang w:eastAsia="sk-SK"/>
        </w:rPr>
        <w:t xml:space="preserve">   </w:t>
      </w:r>
      <w:r>
        <w:rPr/>
        <w:drawing>
          <wp:inline distT="0" distB="0" distL="0" distR="0">
            <wp:extent cx="1905000" cy="1798320"/>
            <wp:effectExtent l="0" t="0" r="0" b="0"/>
            <wp:docPr id="4" name="Obrázok 4" descr="http://azymutsiedliska.cba.pl/azymut/wp-content/uploads/2018/09/ersf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http://azymutsiedliska.cba.pl/azymut/wp-content/uploads/2018/09/ersf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inherit" w:hAnsi="inherit"/>
          <w:b/>
          <w:bCs/>
          <w:color w:val="666666"/>
          <w:sz w:val="27"/>
          <w:szCs w:val="27"/>
          <w:lang w:eastAsia="sk-SK"/>
        </w:rPr>
        <w:t xml:space="preserve">   </w:t>
      </w:r>
      <w:r>
        <w:rPr/>
        <w:drawing>
          <wp:inline distT="0" distB="0" distL="0" distR="0">
            <wp:extent cx="864235" cy="1943100"/>
            <wp:effectExtent l="0" t="0" r="0" b="0"/>
            <wp:docPr id="5" name="Obrázok 5" descr="http://azymutsiedliska.cba.pl/azymut/wp-content/uploads/2015/02/logo_pzr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http://azymutsiedliska.cba.pl/azymut/wp-content/uploads/2015/02/logo_pzr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inherit" w:hAnsi="inherit" w:eastAsia="Times New Roman" w:cs="Times New Roman"/>
          <w:b/>
          <w:b/>
          <w:b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inherit" w:hAnsi="inherit" w:eastAsia="Times New Roman" w:cs="Times New Roman"/>
          <w:b/>
          <w:b/>
          <w:b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inherit" w:hAnsi="inherit" w:eastAsia="Times New Roman" w:cs="Times New Roman"/>
          <w:b/>
          <w:b/>
          <w:b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0" w:right="0" w:hanging="0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Regulamin zawodów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 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CEL:</w:t>
      </w:r>
      <w:r>
        <w:rPr>
          <w:rFonts w:eastAsia="Times New Roman" w:cs="Times New Roman" w:ascii="inherit" w:hAnsi="inherit"/>
          <w:b/>
          <w:b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– Umożliwienie międzynarodowego współzawodnictwa sportowego dla uprawiających  radioorientację sportową,</w:t>
        <w:br/>
        <w:t>– Propagowanie aktywnego zdrowego stylu życia,</w:t>
        <w:br/>
        <w:t>– Popularyzacja imprez w biegach na  radioorientację,</w:t>
        <w:br/>
        <w:t>– Popularyzacja regionu Gminy Zamość i Zamojszczyzny oraz ich walorów turystycznych.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ORGANIZATOR:</w:t>
      </w:r>
      <w:r>
        <w:rPr>
          <w:rFonts w:eastAsia="Times New Roman" w:cs="Times New Roman" w:ascii="inherit" w:hAnsi="inherit"/>
          <w:i/>
          <w:i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inherit" w:hAnsi="inherit"/>
          <w:i/>
          <w:iCs/>
          <w:color w:val="666666"/>
          <w:sz w:val="27"/>
          <w:lang w:eastAsia="sk-SK"/>
        </w:rPr>
        <w:t>Europejska Federacja Radioorientacji Sportowej, Gmina Zamość, UKS „Azymut” Siedliska, Klub Łączności SP8 KEA w Zamościu przy współpracy z PZRS i GOK Gminy Zamość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TERMIN MIEJSCE: </w:t>
      </w:r>
      <w:r>
        <w:rPr>
          <w:rFonts w:eastAsia="Times New Roman" w:cs="Times New Roman" w:ascii="inherit" w:hAnsi="inherit"/>
          <w:i/>
          <w:iCs/>
          <w:color w:val="666666"/>
          <w:sz w:val="27"/>
          <w:u w:val="single"/>
          <w:lang w:eastAsia="sk-SK"/>
        </w:rPr>
        <w:t>03-04.10.2020</w:t>
      </w:r>
      <w:r>
        <w:rPr>
          <w:rFonts w:eastAsia="Times New Roman" w:cs="Times New Roman" w:ascii="inherit" w:hAnsi="inherit"/>
          <w:i/>
          <w:iCs/>
          <w:color w:val="666666"/>
          <w:sz w:val="27"/>
          <w:szCs w:val="27"/>
          <w:u w:val="single"/>
          <w:lang w:eastAsia="sk-SK"/>
        </w:rPr>
        <w:br/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Polska, województwo lubelskie, Gmina Zamość, lasy okolic Zamościa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KATEGORIE: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K – 14,16,19,21,35+ ; M – 14,16,19,21,40,50,60+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KONKURENCJE :</w:t>
      </w:r>
      <w:r>
        <w:rPr>
          <w:rFonts w:eastAsia="Times New Roman" w:cs="Times New Roman" w:ascii="inherit" w:hAnsi="inherit"/>
          <w:b/>
          <w:bCs/>
          <w:color w:val="666666"/>
          <w:sz w:val="27"/>
          <w:szCs w:val="27"/>
          <w:lang w:eastAsia="sk-SK"/>
        </w:rPr>
        <w:br/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 xml:space="preserve">03.10 sobota Memoriał – bieg klasyczny 144 MHz </w:t>
      </w:r>
    </w:p>
    <w:p>
      <w:pPr>
        <w:pStyle w:val="Normal"/>
        <w:shd w:val="clear" w:color="auto" w:fill="FFFFFF"/>
        <w:spacing w:lineRule="atLeast" w:line="384"/>
        <w:ind w:left="567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start 9.00  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Szewnia Dolna (kaplica)</w:t>
      </w:r>
    </w:p>
    <w:p>
      <w:pPr>
        <w:pStyle w:val="Normal"/>
        <w:shd w:val="clear" w:color="auto" w:fill="FFFFFF"/>
        <w:spacing w:lineRule="atLeast" w:line="384"/>
        <w:ind w:left="567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 xml:space="preserve">03.10 sobota bieg na orientację dla kategorii KM 10,11,12,13,14 </w:t>
      </w:r>
    </w:p>
    <w:p>
      <w:pPr>
        <w:pStyle w:val="Normal"/>
        <w:shd w:val="clear" w:color="auto" w:fill="FFFFFF"/>
        <w:spacing w:lineRule="atLeast" w:line="384"/>
        <w:ind w:left="567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start 10.00 Szewnia Dolna (kaplica)</w:t>
      </w:r>
    </w:p>
    <w:p>
      <w:pPr>
        <w:pStyle w:val="Normal"/>
        <w:shd w:val="clear" w:color="auto" w:fill="FFFFFF"/>
        <w:spacing w:lineRule="atLeast" w:line="384"/>
        <w:ind w:left="0" w:right="0" w:firstLine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03.10 sobota Memoriał – foxoring na skróconym dystansie 3,5 MHz, </w:t>
      </w:r>
    </w:p>
    <w:p>
      <w:pPr>
        <w:pStyle w:val="Normal"/>
        <w:shd w:val="clear" w:color="auto" w:fill="FFFFFF"/>
        <w:spacing w:lineRule="atLeast" w:line="384"/>
        <w:ind w:left="0" w:right="0" w:firstLine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start  15.00 mapa Mokre – boisko śródleśne</w:t>
      </w:r>
    </w:p>
    <w:p>
      <w:pPr>
        <w:pStyle w:val="Normal"/>
        <w:shd w:val="clear" w:color="auto" w:fill="FFFFFF"/>
        <w:spacing w:lineRule="atLeast" w:line="384"/>
        <w:ind w:left="0" w:right="0" w:firstLine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 xml:space="preserve">04.10 niedziela Bieg Huberta – bieg klasyczny 3.5 MHz </w:t>
      </w:r>
    </w:p>
    <w:p>
      <w:pPr>
        <w:pStyle w:val="Normal"/>
        <w:shd w:val="clear" w:color="auto" w:fill="FFFFFF"/>
        <w:spacing w:lineRule="atLeast" w:line="384"/>
        <w:ind w:left="0" w:right="0" w:firstLine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start 9.30 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mapa Płoskie – Kąty I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I</w:t>
      </w:r>
      <w:r>
        <w:rPr>
          <w:rFonts w:eastAsia="Times New Roman" w:cs="Times New Roman" w:ascii="inherit" w:hAnsi="inherit"/>
          <w:b/>
          <w:bCs/>
          <w:color w:val="666666"/>
          <w:sz w:val="27"/>
          <w:u w:val="single"/>
          <w:lang w:eastAsia="sk-SK"/>
        </w:rPr>
        <w:t> 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KLASYFIKACJA: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  indywidualna dla każdego pasma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CENTRUM I BIURO ZAWODÓW: 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na starcie każdego z etapów do zakończenia minut startowych i na mecie do zakończenia etapu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               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NAGRODY: w kategoriach indywidualnych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– medale i dyplomy za każdą konkurencję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 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WYŻYWIENIE i ZAKWATEROWANIE:</w:t>
      </w:r>
    </w:p>
    <w:p>
      <w:pPr>
        <w:pStyle w:val="Normal"/>
        <w:shd w:val="clear" w:color="auto" w:fill="FFFFFF"/>
        <w:spacing w:lineRule="atLeast" w:line="384"/>
        <w:ind w:left="567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Organizator nie pośredniczy.Informacje o bazie noclegowej na stronie internetowej </w:t>
      </w:r>
      <w:hyperlink r:id="rId12">
        <w:r>
          <w:rPr>
            <w:rFonts w:eastAsia="Times New Roman" w:cs="Times New Roman" w:ascii="PT Serif" w:hAnsi="PT Serif"/>
            <w:color w:val="3B8DBD"/>
            <w:sz w:val="27"/>
            <w:lang w:eastAsia="sk-SK"/>
          </w:rPr>
          <w:t>www.gminazamosc.pl</w:t>
        </w:r>
      </w:hyperlink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w zakładce turystyka oraz na stronie internetowej: </w:t>
      </w:r>
      <w:hyperlink r:id="rId13">
        <w:r>
          <w:rPr>
            <w:rFonts w:eastAsia="Times New Roman" w:cs="Times New Roman" w:ascii="inherit" w:hAnsi="inherit"/>
            <w:b/>
            <w:bCs/>
            <w:color w:val="3B8DBD"/>
            <w:sz w:val="27"/>
            <w:lang w:eastAsia="sk-SK"/>
          </w:rPr>
          <w:t>www.noclegiroztocze.pl</w:t>
        </w:r>
      </w:hyperlink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MAPY: standard IOF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OPŁATA STARTOWA: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 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16 zł za bieg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.</w:t>
      </w:r>
    </w:p>
    <w:p>
      <w:pPr>
        <w:pStyle w:val="Normal"/>
        <w:shd w:val="clear" w:color="auto" w:fill="FFFFFF"/>
        <w:spacing w:lineRule="atLeast" w:line="384"/>
        <w:ind w:left="708" w:right="0" w:hanging="708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ZGŁOSZENIA: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Zgłoszenia z podaniem imienia, nazwiska, rocznika, kategorii, klubu, nr chipa 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należy wysłać do dnia 25.09.2020r.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</w:t>
      </w: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na adres email: </w:t>
      </w:r>
      <w:hyperlink r:id="rId14">
        <w:r>
          <w:rPr>
            <w:rFonts w:eastAsia="Times New Roman" w:cs="Times New Roman" w:ascii="PT Serif" w:hAnsi="PT Serif"/>
            <w:color w:val="3B8DBD"/>
            <w:sz w:val="27"/>
            <w:lang w:eastAsia="sk-SK"/>
          </w:rPr>
          <w:t>pitt144@wp.pl</w:t>
        </w:r>
      </w:hyperlink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UWAGI KOŃCOWE: 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w zawodach będzie wykorzystany system SI, wszyscy startujący zobowiązani są do posiadania ważnych badań lekarskich. Ważne badania lekarskie są warunkiem dopuszczenia do udziału w zawodach. Kluby zobowiązane są do ubezpieczenia swoich zawodników we własnym zakresie. wiadomości bieżące na stronie </w:t>
      </w:r>
      <w:hyperlink r:id="rId15">
        <w:r>
          <w:rPr>
            <w:rFonts w:eastAsia="Times New Roman" w:cs="Times New Roman" w:ascii="inherit" w:hAnsi="inherit"/>
            <w:b/>
            <w:bCs/>
            <w:color w:val="3B8DBD"/>
            <w:sz w:val="27"/>
            <w:lang w:eastAsia="sk-SK"/>
          </w:rPr>
          <w:t>www.azymutsiedliska.cba.pl</w:t>
        </w:r>
      </w:hyperlink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.</w:t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Wszyscy startujący zobowiązani są do oddania organizatorowi oświadczeń o stanie zdrowia (wzór zamieszczony na stronie organizatora)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inherit" w:hAnsi="inherit" w:eastAsia="Times New Roman" w:cs="Times New Roman"/>
          <w:b/>
          <w:b/>
          <w:bCs/>
          <w:color w:val="666666"/>
          <w:sz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Więcej informacji w komunikacie technicznym i na stronie internetowej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</w:r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POLITYKA-PRYWATNOŚCI: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 Zgłoszenie do zawodów jest jednoznaczne z wyrażeniem zgody na przetwarzanie danych osobowych ( imienia, nazwiska, roku urodzenia, wizerunku) przez organizatora zawodów tylko na potrzeby ich organizacji i publikacji w mediach wyników i materiałów promocyjnych dotyczących zawodów.</w:t>
      </w:r>
    </w:p>
    <w:p>
      <w:pPr>
        <w:pStyle w:val="Normal"/>
        <w:shd w:val="clear" w:color="auto" w:fill="FFFFFF"/>
        <w:spacing w:lineRule="atLeast" w:line="384"/>
        <w:ind w:left="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KONTAKT</w:t>
      </w: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: Kierownik zawodów Piotr Chabros 693133056, </w:t>
      </w:r>
      <w:hyperlink r:id="rId16">
        <w:r>
          <w:rPr>
            <w:rFonts w:eastAsia="Times New Roman" w:cs="Times New Roman" w:ascii="PT Serif" w:hAnsi="PT Serif"/>
            <w:color w:val="3B8DBD"/>
            <w:sz w:val="27"/>
            <w:lang w:eastAsia="sk-SK"/>
          </w:rPr>
          <w:t>pitt144@wp.pl</w:t>
        </w:r>
      </w:hyperlink>
    </w:p>
    <w:p>
      <w:pPr>
        <w:pStyle w:val="Normal"/>
        <w:shd w:val="clear" w:color="auto" w:fill="FFFFFF"/>
        <w:spacing w:lineRule="atLeast" w:line="384"/>
        <w:ind w:left="567" w:right="0" w:hanging="567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inherit" w:hAnsi="inherit"/>
          <w:b/>
          <w:bCs/>
          <w:color w:val="666666"/>
          <w:sz w:val="27"/>
          <w:lang w:eastAsia="sk-SK"/>
        </w:rPr>
        <w:t>ZALECENIA DLA UCZESTNIKÓW ZAWODÓW</w:t>
      </w:r>
    </w:p>
    <w:p>
      <w:pPr>
        <w:pStyle w:val="Normal"/>
        <w:shd w:val="clear" w:color="auto" w:fill="FFFFFF"/>
        <w:spacing w:lineRule="atLeast" w:line="384" w:before="0" w:after="240"/>
        <w:ind w:left="360" w:right="0" w:hanging="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(na podstawie wytycznych dla organizatorów imprez sportowych przy planowaniu zawodów</w:t>
        <w:br/>
        <w:t>w czasie epidemii COVID-19 w Polsce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Każdy uczestnik zawodów (sportowiec, wolontariusz, osoba obsługująca) powinien regularnie sprawdzać swój stan zdrowia. Osoby, które czują się chore nie powinny uczestniczyć w zawodach.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Zawodnik nie może brać udziału w zawodach jeśli:</w:t>
        <w:br/>
        <w:t>1) występują u niego objawy wskazujące na chorobę zakaźną,</w:t>
        <w:br/>
        <w:t>2) jest w trakcie odbywania obowiązkowej izolacji lub kwarantanny,</w:t>
        <w:br/>
        <w:t>3) zamieszkuje z osobą, która jest poddana obowiązkowej izolacji lub kwarantannie,</w:t>
        <w:br/>
        <w:t>4) w ciągu tygodnia miał kontakt z osobą podejrzaną o zakażenie, zachorowanie lub skierowaną do izolacji.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Uczestnik zawodów powinien zaopatrzyć się przed zawodami w podstawowy zestaw sanitarny (płyn/żel do dezynfekcji, maseczka ochronna, rękawiczki jednorazowe, woda, chusteczki higieniczne).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Uczestnicy zawodów są zobowiązani do stosowania się do obowiązujących norm sanitarnych, szczególnie dotyczących zasad etykiety oddechowej, praktyk w zakresie higieny rąk, dystansu fizycznego.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Uczestnicy zawodów są zobowiązani do przestrzegania ustalonych przez organizatora zasad, rozwiązań organizacyjnych bezpiecznego rozgrywania zawodów.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Zawodnicy nie muszą korzystać z maseczek podczas startu i pokonywania trasy. Maseczki obowiązują w pomieszczeniach (szatnia, biuro zawodów, toalety itp.).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Należy zachować wymagane bezpieczne odległości pomiędzy zawodnikami w oczekiwaniu na start, sczytanie karty SI po biegu, pobranie wydruku z wynikiem.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84"/>
        <w:ind w:left="360" w:right="0" w:hanging="360"/>
        <w:jc w:val="left"/>
        <w:textAlignment w:val="baseline"/>
        <w:rPr>
          <w:rFonts w:ascii="PT Serif" w:hAnsi="PT Serif" w:eastAsia="Times New Roman" w:cs="Times New Roman"/>
          <w:color w:val="666666"/>
          <w:sz w:val="27"/>
          <w:szCs w:val="27"/>
          <w:lang w:eastAsia="sk-SK"/>
        </w:rPr>
      </w:pPr>
      <w:r>
        <w:rPr>
          <w:rFonts w:eastAsia="Times New Roman" w:cs="Times New Roman" w:ascii="PT Serif" w:hAnsi="PT Serif"/>
          <w:color w:val="666666"/>
          <w:sz w:val="27"/>
          <w:szCs w:val="27"/>
          <w:lang w:eastAsia="sk-SK"/>
        </w:rPr>
        <w:t>Należy ograniczyć do minimum przebywanie w miejscach zatłoczonych, nie stwarzać sytuacji sprzyjających zakażeniu, zachować bezpieczne odległości od innych osób.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erif">
    <w:charset w:val="01"/>
    <w:family w:val="roman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d17"/>
    <w:pPr>
      <w:widowControl/>
      <w:bidi w:val="0"/>
      <w:spacing w:before="0" w:after="0"/>
      <w:ind w:left="57" w:right="-57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dd5b44"/>
    <w:pPr>
      <w:spacing w:beforeAutospacing="1" w:afterAutospacing="1"/>
      <w:ind w:left="0" w:right="0" w:hanging="0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dd5b44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Strong">
    <w:name w:val="Strong"/>
    <w:basedOn w:val="DefaultParagraphFont"/>
    <w:uiPriority w:val="22"/>
    <w:qFormat/>
    <w:rsid w:val="00dd5b44"/>
    <w:rPr>
      <w:b/>
      <w:bCs/>
    </w:rPr>
  </w:style>
  <w:style w:type="character" w:styleId="Emphasis">
    <w:name w:val="Emphasis"/>
    <w:basedOn w:val="DefaultParagraphFont"/>
    <w:uiPriority w:val="20"/>
    <w:qFormat/>
    <w:rsid w:val="00dd5b44"/>
    <w:rPr>
      <w:i/>
      <w:iCs/>
    </w:rPr>
  </w:style>
  <w:style w:type="character" w:styleId="InternetLink">
    <w:name w:val="Hyperlink"/>
    <w:basedOn w:val="DefaultParagraphFont"/>
    <w:uiPriority w:val="99"/>
    <w:semiHidden/>
    <w:unhideWhenUsed/>
    <w:rsid w:val="00dd5b44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d5b4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stbyline" w:customStyle="1">
    <w:name w:val="post-byline"/>
    <w:basedOn w:val="Normal"/>
    <w:qFormat/>
    <w:rsid w:val="00dd5b44"/>
    <w:pPr>
      <w:spacing w:beforeAutospacing="1" w:afterAutospacing="1"/>
      <w:ind w:left="0"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qFormat/>
    <w:rsid w:val="00dd5b44"/>
    <w:pPr>
      <w:spacing w:beforeAutospacing="1" w:afterAutospacing="1"/>
      <w:ind w:left="0"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d5b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azymutsiedliska.cba.pl/azymut/wp-content/uploads/2020/09/loga-zawody-rs-2020.png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azymutsiedliska.cba.pl/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www.gminazamosc.pl/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www.lrsf.lt/ersf/en/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pzrs.org.pl/" TargetMode="External"/><Relationship Id="rId12" Type="http://schemas.openxmlformats.org/officeDocument/2006/relationships/hyperlink" Target="http://www.gminazamosc.pl/" TargetMode="External"/><Relationship Id="rId13" Type="http://schemas.openxmlformats.org/officeDocument/2006/relationships/hyperlink" Target="http://www.noclegiroztocze.pl/" TargetMode="External"/><Relationship Id="rId14" Type="http://schemas.openxmlformats.org/officeDocument/2006/relationships/hyperlink" Target="mailto:pitt144@wp.pl" TargetMode="External"/><Relationship Id="rId15" Type="http://schemas.openxmlformats.org/officeDocument/2006/relationships/hyperlink" Target="http://www.azymutsiedliska.cba.pl/" TargetMode="External"/><Relationship Id="rId16" Type="http://schemas.openxmlformats.org/officeDocument/2006/relationships/hyperlink" Target="mailto:pitt144@wp.pl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LibreOffice/6.4.3.2$MacOSX_X86_64 LibreOffice_project/747b5d0ebf89f41c860ec2a39efd7cb15b54f2d8</Application>
  <Pages>2</Pages>
  <Words>583</Words>
  <Characters>4003</Characters>
  <CharactersWithSpaces>4591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2020-09-14T11:21:00Z</dcterms:created>
  <dc:creator>Code2</dc:creator>
  <dc:description/>
  <dc:language>en-US</dc:language>
  <cp:lastModifiedBy>Code2</cp:lastModifiedBy>
  <dcterms:modified xsi:type="dcterms:W3CDTF">2020-09-14T11:29:00Z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